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B8" w:rsidRDefault="00C15B42" w:rsidP="00353CB8">
      <w:pPr>
        <w:jc w:val="center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proofErr w:type="gramStart"/>
      <w:r w:rsidRPr="0050520C">
        <w:rPr>
          <w:rFonts w:ascii="Times New Roman Полужирный" w:hAnsi="Times New Roman Полужирный" w:hint="eastAsia"/>
          <w:b/>
          <w:sz w:val="24"/>
          <w:szCs w:val="24"/>
        </w:rPr>
        <w:t>А</w:t>
      </w:r>
      <w:r w:rsidR="00353CB8" w:rsidRPr="0050520C">
        <w:rPr>
          <w:rFonts w:ascii="Times New Roman Полужирный" w:hAnsi="Times New Roman Полужирный"/>
          <w:b/>
          <w:sz w:val="24"/>
          <w:szCs w:val="24"/>
        </w:rPr>
        <w:t>ннотаци</w:t>
      </w:r>
      <w:r>
        <w:rPr>
          <w:rFonts w:asciiTheme="minorHAnsi" w:hAnsiTheme="minorHAnsi"/>
          <w:b/>
          <w:sz w:val="24"/>
          <w:szCs w:val="24"/>
        </w:rPr>
        <w:t xml:space="preserve">я </w:t>
      </w:r>
      <w:r w:rsidR="00353CB8" w:rsidRPr="0050520C">
        <w:rPr>
          <w:rFonts w:ascii="Times New Roman Полужирный" w:hAnsi="Times New Roman Полужирный"/>
          <w:b/>
          <w:sz w:val="24"/>
          <w:szCs w:val="24"/>
        </w:rPr>
        <w:t xml:space="preserve"> к</w:t>
      </w:r>
      <w:proofErr w:type="gramEnd"/>
      <w:r w:rsidR="00353CB8" w:rsidRPr="0050520C">
        <w:rPr>
          <w:rFonts w:ascii="Times New Roman Полужирный" w:hAnsi="Times New Roman Полужирный"/>
          <w:b/>
          <w:sz w:val="24"/>
          <w:szCs w:val="24"/>
        </w:rPr>
        <w:t xml:space="preserve"> </w:t>
      </w:r>
    </w:p>
    <w:p w:rsidR="00353CB8" w:rsidRPr="00C15B42" w:rsidRDefault="00353CB8" w:rsidP="00353CB8">
      <w:pPr>
        <w:jc w:val="center"/>
        <w:rPr>
          <w:rFonts w:asciiTheme="minorHAnsi" w:hAnsiTheme="minorHAnsi"/>
          <w:b/>
          <w:sz w:val="24"/>
          <w:szCs w:val="24"/>
        </w:rPr>
      </w:pPr>
      <w:r w:rsidRPr="0050520C">
        <w:rPr>
          <w:rFonts w:ascii="Times New Roman Полужирный" w:hAnsi="Times New Roman Полужирный"/>
          <w:b/>
          <w:sz w:val="24"/>
          <w:szCs w:val="24"/>
        </w:rPr>
        <w:t>Рабочей программе</w:t>
      </w:r>
      <w:r w:rsidRPr="0050520C">
        <w:rPr>
          <w:rFonts w:ascii="Times New Roman Полужирный" w:hAnsi="Times New Roman Полужирный"/>
          <w:b/>
          <w:spacing w:val="-57"/>
          <w:sz w:val="24"/>
          <w:szCs w:val="24"/>
        </w:rPr>
        <w:t xml:space="preserve">   </w:t>
      </w:r>
      <w:r>
        <w:rPr>
          <w:rFonts w:asciiTheme="minorHAnsi" w:hAnsiTheme="minorHAnsi"/>
          <w:b/>
          <w:spacing w:val="-57"/>
          <w:sz w:val="24"/>
          <w:szCs w:val="24"/>
        </w:rPr>
        <w:br/>
      </w:r>
      <w:r w:rsidR="00C15B42">
        <w:rPr>
          <w:rFonts w:asciiTheme="minorHAnsi" w:hAnsiTheme="minorHAnsi"/>
          <w:b/>
          <w:sz w:val="24"/>
          <w:szCs w:val="24"/>
        </w:rPr>
        <w:t>по биологии</w:t>
      </w:r>
    </w:p>
    <w:p w:rsidR="00353CB8" w:rsidRDefault="00353CB8" w:rsidP="00353CB8">
      <w:pPr>
        <w:pStyle w:val="a3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8"/>
        <w:gridCol w:w="8198"/>
      </w:tblGrid>
      <w:tr w:rsidR="00353CB8" w:rsidRPr="0050520C" w:rsidTr="007D75EF">
        <w:trPr>
          <w:trHeight w:val="20"/>
        </w:trPr>
        <w:tc>
          <w:tcPr>
            <w:tcW w:w="0" w:type="auto"/>
            <w:vAlign w:val="center"/>
          </w:tcPr>
          <w:p w:rsidR="00353CB8" w:rsidRPr="0050520C" w:rsidRDefault="00353CB8" w:rsidP="00EA2F9A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353CB8" w:rsidRPr="007D75EF" w:rsidRDefault="007D75EF" w:rsidP="00C15B42">
            <w:pPr>
              <w:pStyle w:val="TableParagraph"/>
              <w:spacing w:line="247" w:lineRule="exact"/>
              <w:ind w:left="0" w:firstLine="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Биология</w:t>
            </w:r>
          </w:p>
        </w:tc>
      </w:tr>
      <w:tr w:rsidR="00353CB8" w:rsidRPr="0050520C" w:rsidTr="007D75EF">
        <w:trPr>
          <w:trHeight w:val="20"/>
        </w:trPr>
        <w:tc>
          <w:tcPr>
            <w:tcW w:w="0" w:type="auto"/>
            <w:vAlign w:val="center"/>
          </w:tcPr>
          <w:p w:rsidR="00353CB8" w:rsidRPr="0050520C" w:rsidRDefault="00353CB8" w:rsidP="00EA2F9A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0" w:type="auto"/>
            <w:vAlign w:val="center"/>
          </w:tcPr>
          <w:p w:rsidR="00353CB8" w:rsidRPr="007D75EF" w:rsidRDefault="00C15B42" w:rsidP="00EA2F9A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5-9 класс</w:t>
            </w:r>
          </w:p>
        </w:tc>
      </w:tr>
      <w:tr w:rsidR="007D75EF" w:rsidRPr="0050520C" w:rsidTr="007D75EF">
        <w:trPr>
          <w:trHeight w:val="20"/>
        </w:trPr>
        <w:tc>
          <w:tcPr>
            <w:tcW w:w="0" w:type="auto"/>
            <w:vAlign w:val="center"/>
          </w:tcPr>
          <w:p w:rsidR="007D75EF" w:rsidRPr="00353CB8" w:rsidRDefault="007D75EF" w:rsidP="00EA2F9A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0" w:type="auto"/>
            <w:vAlign w:val="center"/>
          </w:tcPr>
          <w:p w:rsidR="007D75EF" w:rsidRPr="005E2879" w:rsidRDefault="007D75EF" w:rsidP="007D75EF">
            <w:pPr>
              <w:pStyle w:val="a3"/>
              <w:spacing w:before="58" w:line="244" w:lineRule="auto"/>
              <w:ind w:left="117" w:firstLine="226"/>
              <w:rPr>
                <w:lang w:val="ru-RU"/>
              </w:rPr>
            </w:pPr>
            <w:r w:rsidRPr="00F42E5D">
              <w:rPr>
                <w:lang w:val="ru-RU"/>
              </w:rPr>
              <w:t xml:space="preserve">Целями изучения биологии </w:t>
            </w:r>
            <w:r w:rsidR="005E2879" w:rsidRPr="00F42E5D">
              <w:rPr>
                <w:lang w:val="ru-RU"/>
              </w:rPr>
              <w:t>на уровне основного общего обра</w:t>
            </w:r>
            <w:r w:rsidRPr="00F42E5D">
              <w:rPr>
                <w:lang w:val="ru-RU"/>
              </w:rPr>
              <w:t>зования являются:</w:t>
            </w:r>
          </w:p>
          <w:p w:rsidR="007D75EF" w:rsidRPr="00F42E5D" w:rsidRDefault="007D75EF" w:rsidP="007D75EF">
            <w:pPr>
              <w:pStyle w:val="a5"/>
              <w:numPr>
                <w:ilvl w:val="0"/>
                <w:numId w:val="1"/>
              </w:numPr>
              <w:tabs>
                <w:tab w:val="left" w:pos="344"/>
              </w:tabs>
              <w:spacing w:before="1" w:line="244" w:lineRule="auto"/>
              <w:ind w:right="114"/>
              <w:rPr>
                <w:sz w:val="24"/>
                <w:szCs w:val="24"/>
                <w:lang w:val="ru-RU"/>
              </w:rPr>
            </w:pPr>
            <w:r w:rsidRPr="00F42E5D">
              <w:rPr>
                <w:sz w:val="24"/>
                <w:szCs w:val="24"/>
                <w:lang w:val="ru-RU"/>
              </w:rPr>
              <w:t>формирование системы зна</w:t>
            </w:r>
            <w:r w:rsidR="005E2879" w:rsidRPr="00F42E5D">
              <w:rPr>
                <w:sz w:val="24"/>
                <w:szCs w:val="24"/>
                <w:lang w:val="ru-RU"/>
              </w:rPr>
              <w:t>ний о признаках и процессах жиз</w:t>
            </w:r>
            <w:r w:rsidRPr="00F42E5D">
              <w:rPr>
                <w:sz w:val="24"/>
                <w:szCs w:val="24"/>
                <w:lang w:val="ru-RU"/>
              </w:rPr>
              <w:t>недеятельности биологическ</w:t>
            </w:r>
            <w:r w:rsidR="005E2879" w:rsidRPr="00F42E5D">
              <w:rPr>
                <w:sz w:val="24"/>
                <w:szCs w:val="24"/>
                <w:lang w:val="ru-RU"/>
              </w:rPr>
              <w:t>их систем разного уровня органи</w:t>
            </w:r>
            <w:r w:rsidRPr="00F42E5D">
              <w:rPr>
                <w:sz w:val="24"/>
                <w:szCs w:val="24"/>
                <w:lang w:val="ru-RU"/>
              </w:rPr>
              <w:t>зации;</w:t>
            </w:r>
          </w:p>
          <w:p w:rsidR="007D75EF" w:rsidRPr="00F42E5D" w:rsidRDefault="007D75EF" w:rsidP="007D75EF">
            <w:pPr>
              <w:pStyle w:val="a5"/>
              <w:numPr>
                <w:ilvl w:val="0"/>
                <w:numId w:val="1"/>
              </w:numPr>
              <w:tabs>
                <w:tab w:val="left" w:pos="344"/>
              </w:tabs>
              <w:spacing w:before="3" w:line="244" w:lineRule="auto"/>
              <w:ind w:right="114"/>
              <w:rPr>
                <w:sz w:val="24"/>
                <w:szCs w:val="24"/>
                <w:lang w:val="ru-RU"/>
              </w:rPr>
            </w:pPr>
            <w:r w:rsidRPr="00F42E5D">
              <w:rPr>
                <w:sz w:val="24"/>
                <w:szCs w:val="24"/>
                <w:lang w:val="ru-RU"/>
              </w:rPr>
              <w:t>формирование системы знани</w:t>
            </w:r>
            <w:r w:rsidR="005E2879" w:rsidRPr="00F42E5D">
              <w:rPr>
                <w:sz w:val="24"/>
                <w:szCs w:val="24"/>
                <w:lang w:val="ru-RU"/>
              </w:rPr>
              <w:t>й об особенностях строения, жиз</w:t>
            </w:r>
            <w:r w:rsidRPr="00F42E5D">
              <w:rPr>
                <w:sz w:val="24"/>
                <w:szCs w:val="24"/>
                <w:lang w:val="ru-RU"/>
              </w:rPr>
              <w:t>недеятельности организма человека, условиях сохранения его здоровья;</w:t>
            </w:r>
          </w:p>
          <w:p w:rsidR="007D75EF" w:rsidRPr="00F42E5D" w:rsidRDefault="007D75EF" w:rsidP="007D75EF">
            <w:pPr>
              <w:pStyle w:val="a5"/>
              <w:numPr>
                <w:ilvl w:val="0"/>
                <w:numId w:val="1"/>
              </w:numPr>
              <w:tabs>
                <w:tab w:val="left" w:pos="344"/>
              </w:tabs>
              <w:spacing w:before="2" w:line="244" w:lineRule="auto"/>
              <w:ind w:right="114"/>
              <w:rPr>
                <w:sz w:val="24"/>
                <w:szCs w:val="24"/>
                <w:lang w:val="ru-RU"/>
              </w:rPr>
            </w:pPr>
            <w:r w:rsidRPr="00F42E5D">
              <w:rPr>
                <w:sz w:val="24"/>
                <w:szCs w:val="24"/>
                <w:lang w:val="ru-RU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7D75EF" w:rsidRPr="00F42E5D" w:rsidRDefault="007D75EF" w:rsidP="007D75EF">
            <w:pPr>
              <w:pStyle w:val="a5"/>
              <w:numPr>
                <w:ilvl w:val="0"/>
                <w:numId w:val="1"/>
              </w:numPr>
              <w:tabs>
                <w:tab w:val="left" w:pos="344"/>
              </w:tabs>
              <w:spacing w:before="3" w:line="244" w:lineRule="auto"/>
              <w:ind w:right="114"/>
              <w:rPr>
                <w:sz w:val="24"/>
                <w:szCs w:val="24"/>
                <w:lang w:val="ru-RU"/>
              </w:rPr>
            </w:pPr>
            <w:r w:rsidRPr="00F42E5D">
              <w:rPr>
                <w:sz w:val="24"/>
                <w:szCs w:val="24"/>
                <w:lang w:val="ru-RU"/>
              </w:rPr>
              <w:t>формирование умений исп</w:t>
            </w:r>
            <w:r w:rsidR="005E2879" w:rsidRPr="00F42E5D">
              <w:rPr>
                <w:sz w:val="24"/>
                <w:szCs w:val="24"/>
                <w:lang w:val="ru-RU"/>
              </w:rPr>
              <w:t>ользовать информацию о современ</w:t>
            </w:r>
            <w:r w:rsidRPr="00F42E5D">
              <w:rPr>
                <w:sz w:val="24"/>
                <w:szCs w:val="24"/>
                <w:lang w:val="ru-RU"/>
              </w:rPr>
              <w:t>ных достижениях в области</w:t>
            </w:r>
            <w:r w:rsidR="005E2879" w:rsidRPr="00F42E5D">
              <w:rPr>
                <w:sz w:val="24"/>
                <w:szCs w:val="24"/>
                <w:lang w:val="ru-RU"/>
              </w:rPr>
              <w:t xml:space="preserve"> биологии для объяснения процес</w:t>
            </w:r>
            <w:r w:rsidRPr="00F42E5D">
              <w:rPr>
                <w:sz w:val="24"/>
                <w:szCs w:val="24"/>
                <w:lang w:val="ru-RU"/>
              </w:rPr>
              <w:t>сов и явлений живой природы и жизне</w:t>
            </w:r>
            <w:r w:rsidR="005E2879" w:rsidRPr="00F42E5D">
              <w:rPr>
                <w:sz w:val="24"/>
                <w:szCs w:val="24"/>
                <w:lang w:val="ru-RU"/>
              </w:rPr>
              <w:t>деятельности собствен</w:t>
            </w:r>
            <w:r w:rsidRPr="00F42E5D">
              <w:rPr>
                <w:sz w:val="24"/>
                <w:szCs w:val="24"/>
                <w:lang w:val="ru-RU"/>
              </w:rPr>
              <w:t>ного организма;</w:t>
            </w:r>
          </w:p>
          <w:p w:rsidR="007D75EF" w:rsidRPr="00F42E5D" w:rsidRDefault="007D75EF" w:rsidP="007D75EF">
            <w:pPr>
              <w:pStyle w:val="a5"/>
              <w:numPr>
                <w:ilvl w:val="0"/>
                <w:numId w:val="1"/>
              </w:numPr>
              <w:tabs>
                <w:tab w:val="left" w:pos="344"/>
              </w:tabs>
              <w:spacing w:before="3" w:line="244" w:lineRule="auto"/>
              <w:ind w:right="114"/>
              <w:rPr>
                <w:sz w:val="24"/>
                <w:szCs w:val="24"/>
                <w:lang w:val="ru-RU"/>
              </w:rPr>
            </w:pPr>
            <w:r w:rsidRPr="00F42E5D">
              <w:rPr>
                <w:sz w:val="24"/>
                <w:szCs w:val="24"/>
                <w:lang w:val="ru-RU"/>
              </w:rPr>
              <w:t xml:space="preserve">формирование умений объяснять роль биологии в </w:t>
            </w:r>
            <w:r w:rsidR="005E2879" w:rsidRPr="00F42E5D">
              <w:rPr>
                <w:sz w:val="24"/>
                <w:szCs w:val="24"/>
                <w:lang w:val="ru-RU"/>
              </w:rPr>
              <w:t>практи</w:t>
            </w:r>
            <w:r w:rsidRPr="00F42E5D">
              <w:rPr>
                <w:sz w:val="24"/>
                <w:szCs w:val="24"/>
                <w:lang w:val="ru-RU"/>
              </w:rPr>
              <w:t>ческой деятельности людей</w:t>
            </w:r>
            <w:r w:rsidR="005E2879" w:rsidRPr="00F42E5D">
              <w:rPr>
                <w:sz w:val="24"/>
                <w:szCs w:val="24"/>
                <w:lang w:val="ru-RU"/>
              </w:rPr>
              <w:t>, значение биологического разно</w:t>
            </w:r>
            <w:r w:rsidRPr="00F42E5D">
              <w:rPr>
                <w:sz w:val="24"/>
                <w:szCs w:val="24"/>
                <w:lang w:val="ru-RU"/>
              </w:rPr>
              <w:t>образия для сохранения биосферы, последствия деятельности человека в природе;</w:t>
            </w:r>
          </w:p>
          <w:p w:rsidR="007D75EF" w:rsidRPr="00F42E5D" w:rsidRDefault="007D75EF" w:rsidP="007D75EF">
            <w:pPr>
              <w:pStyle w:val="a5"/>
              <w:numPr>
                <w:ilvl w:val="0"/>
                <w:numId w:val="1"/>
              </w:numPr>
              <w:tabs>
                <w:tab w:val="left" w:pos="344"/>
              </w:tabs>
              <w:spacing w:before="3" w:line="244" w:lineRule="auto"/>
              <w:ind w:right="114"/>
              <w:rPr>
                <w:sz w:val="24"/>
                <w:szCs w:val="24"/>
                <w:lang w:val="ru-RU"/>
              </w:rPr>
            </w:pPr>
            <w:r w:rsidRPr="00F42E5D">
              <w:rPr>
                <w:sz w:val="24"/>
                <w:szCs w:val="24"/>
                <w:lang w:val="ru-RU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7D75EF" w:rsidRPr="00353CB8" w:rsidRDefault="007D75EF" w:rsidP="00EA2F9A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szCs w:val="24"/>
                <w:lang w:val="ru-RU"/>
              </w:rPr>
            </w:pPr>
          </w:p>
        </w:tc>
      </w:tr>
      <w:tr w:rsidR="007D75EF" w:rsidRPr="0050520C" w:rsidTr="007D75EF">
        <w:trPr>
          <w:trHeight w:val="20"/>
        </w:trPr>
        <w:tc>
          <w:tcPr>
            <w:tcW w:w="0" w:type="auto"/>
            <w:vAlign w:val="center"/>
          </w:tcPr>
          <w:p w:rsidR="007D75EF" w:rsidRPr="00353CB8" w:rsidRDefault="007D75EF" w:rsidP="00EA2F9A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0" w:type="auto"/>
            <w:vAlign w:val="center"/>
          </w:tcPr>
          <w:p w:rsidR="007D75EF" w:rsidRPr="00353CB8" w:rsidRDefault="00C15B42" w:rsidP="00EA2F9A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238</w:t>
            </w:r>
          </w:p>
        </w:tc>
      </w:tr>
    </w:tbl>
    <w:p w:rsidR="006F6C7B" w:rsidRDefault="006F6C7B"/>
    <w:p w:rsidR="005E2879" w:rsidRDefault="005E2879"/>
    <w:sectPr w:rsidR="005E2879" w:rsidSect="007D75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32675"/>
    <w:multiLevelType w:val="hybridMultilevel"/>
    <w:tmpl w:val="4EE28A6E"/>
    <w:lvl w:ilvl="0" w:tplc="5448A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901FB"/>
    <w:multiLevelType w:val="hybridMultilevel"/>
    <w:tmpl w:val="48869C72"/>
    <w:lvl w:ilvl="0" w:tplc="411888BE">
      <w:start w:val="1"/>
      <w:numFmt w:val="bullet"/>
      <w:lvlText w:val="•"/>
      <w:lvlJc w:val="left"/>
      <w:pPr>
        <w:ind w:left="692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53A36C6">
      <w:start w:val="1"/>
      <w:numFmt w:val="bullet"/>
      <w:lvlText w:val="o"/>
      <w:lvlJc w:val="left"/>
      <w:pPr>
        <w:ind w:left="151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E4AC26">
      <w:start w:val="1"/>
      <w:numFmt w:val="bullet"/>
      <w:lvlText w:val="▪"/>
      <w:lvlJc w:val="left"/>
      <w:pPr>
        <w:ind w:left="223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96F42C">
      <w:start w:val="1"/>
      <w:numFmt w:val="bullet"/>
      <w:lvlText w:val="•"/>
      <w:lvlJc w:val="left"/>
      <w:pPr>
        <w:ind w:left="295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F4895A">
      <w:start w:val="1"/>
      <w:numFmt w:val="bullet"/>
      <w:lvlText w:val="o"/>
      <w:lvlJc w:val="left"/>
      <w:pPr>
        <w:ind w:left="367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CEA66C">
      <w:start w:val="1"/>
      <w:numFmt w:val="bullet"/>
      <w:lvlText w:val="▪"/>
      <w:lvlJc w:val="left"/>
      <w:pPr>
        <w:ind w:left="439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B2102E">
      <w:start w:val="1"/>
      <w:numFmt w:val="bullet"/>
      <w:lvlText w:val="•"/>
      <w:lvlJc w:val="left"/>
      <w:pPr>
        <w:ind w:left="511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38F6C2">
      <w:start w:val="1"/>
      <w:numFmt w:val="bullet"/>
      <w:lvlText w:val="o"/>
      <w:lvlJc w:val="left"/>
      <w:pPr>
        <w:ind w:left="583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C6D566">
      <w:start w:val="1"/>
      <w:numFmt w:val="bullet"/>
      <w:lvlText w:val="▪"/>
      <w:lvlJc w:val="left"/>
      <w:pPr>
        <w:ind w:left="655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BA50041"/>
    <w:multiLevelType w:val="hybridMultilevel"/>
    <w:tmpl w:val="C43AA064"/>
    <w:lvl w:ilvl="0" w:tplc="86DAC46E">
      <w:start w:val="1"/>
      <w:numFmt w:val="bullet"/>
      <w:lvlText w:val="•"/>
      <w:lvlJc w:val="left"/>
      <w:pPr>
        <w:ind w:left="51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1EEFD1C">
      <w:start w:val="1"/>
      <w:numFmt w:val="bullet"/>
      <w:lvlText w:val="o"/>
      <w:lvlJc w:val="left"/>
      <w:pPr>
        <w:ind w:left="151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F303850">
      <w:start w:val="1"/>
      <w:numFmt w:val="bullet"/>
      <w:lvlText w:val="▪"/>
      <w:lvlJc w:val="left"/>
      <w:pPr>
        <w:ind w:left="223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A62F1B4">
      <w:start w:val="1"/>
      <w:numFmt w:val="bullet"/>
      <w:lvlText w:val="•"/>
      <w:lvlJc w:val="left"/>
      <w:pPr>
        <w:ind w:left="295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586B1EE">
      <w:start w:val="1"/>
      <w:numFmt w:val="bullet"/>
      <w:lvlText w:val="o"/>
      <w:lvlJc w:val="left"/>
      <w:pPr>
        <w:ind w:left="367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0E648E">
      <w:start w:val="1"/>
      <w:numFmt w:val="bullet"/>
      <w:lvlText w:val="▪"/>
      <w:lvlJc w:val="left"/>
      <w:pPr>
        <w:ind w:left="439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74C328">
      <w:start w:val="1"/>
      <w:numFmt w:val="bullet"/>
      <w:lvlText w:val="•"/>
      <w:lvlJc w:val="left"/>
      <w:pPr>
        <w:ind w:left="511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D960B00">
      <w:start w:val="1"/>
      <w:numFmt w:val="bullet"/>
      <w:lvlText w:val="o"/>
      <w:lvlJc w:val="left"/>
      <w:pPr>
        <w:ind w:left="583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4000280">
      <w:start w:val="1"/>
      <w:numFmt w:val="bullet"/>
      <w:lvlText w:val="▪"/>
      <w:lvlJc w:val="left"/>
      <w:pPr>
        <w:ind w:left="6558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BD04B9F"/>
    <w:multiLevelType w:val="hybridMultilevel"/>
    <w:tmpl w:val="B3E6235A"/>
    <w:lvl w:ilvl="0" w:tplc="84C4E976">
      <w:numFmt w:val="bullet"/>
      <w:lvlText w:val="•"/>
      <w:lvlJc w:val="left"/>
      <w:pPr>
        <w:ind w:left="343" w:hanging="227"/>
      </w:pPr>
      <w:rPr>
        <w:rFonts w:ascii="Cambria" w:eastAsia="Cambria" w:hAnsi="Cambria" w:cs="Cambria" w:hint="default"/>
        <w:color w:val="231F20"/>
        <w:w w:val="157"/>
        <w:sz w:val="20"/>
        <w:szCs w:val="20"/>
        <w:lang w:val="ru-RU" w:eastAsia="en-US" w:bidi="ar-SA"/>
      </w:rPr>
    </w:lvl>
    <w:lvl w:ilvl="1" w:tplc="EEC22B86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2ABE0F96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7258FB12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6D00172A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2A64C33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8954C522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5C2C7AD6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F91E96F6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4" w15:restartNumberingAfterBreak="0">
    <w:nsid w:val="6BF44930"/>
    <w:multiLevelType w:val="hybridMultilevel"/>
    <w:tmpl w:val="DB328842"/>
    <w:lvl w:ilvl="0" w:tplc="D28267CA">
      <w:start w:val="1"/>
      <w:numFmt w:val="decimal"/>
      <w:lvlText w:val="%1."/>
      <w:lvlJc w:val="left"/>
      <w:pPr>
        <w:ind w:left="690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201DC6">
      <w:start w:val="1"/>
      <w:numFmt w:val="lowerLetter"/>
      <w:lvlText w:val="%2."/>
      <w:lvlJc w:val="left"/>
      <w:pPr>
        <w:ind w:left="151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BEB3CE">
      <w:start w:val="1"/>
      <w:numFmt w:val="lowerRoman"/>
      <w:lvlText w:val="%3."/>
      <w:lvlJc w:val="left"/>
      <w:pPr>
        <w:ind w:left="223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620FD0">
      <w:start w:val="1"/>
      <w:numFmt w:val="decimal"/>
      <w:lvlText w:val="%4."/>
      <w:lvlJc w:val="left"/>
      <w:pPr>
        <w:ind w:left="295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DCE638">
      <w:start w:val="1"/>
      <w:numFmt w:val="lowerLetter"/>
      <w:lvlText w:val="%5."/>
      <w:lvlJc w:val="left"/>
      <w:pPr>
        <w:ind w:left="367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454C8F6">
      <w:start w:val="1"/>
      <w:numFmt w:val="lowerRoman"/>
      <w:lvlText w:val="%6."/>
      <w:lvlJc w:val="left"/>
      <w:pPr>
        <w:ind w:left="439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AC2A0A">
      <w:start w:val="1"/>
      <w:numFmt w:val="decimal"/>
      <w:lvlText w:val="%7."/>
      <w:lvlJc w:val="left"/>
      <w:pPr>
        <w:ind w:left="511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1BADCEC">
      <w:start w:val="1"/>
      <w:numFmt w:val="lowerLetter"/>
      <w:lvlText w:val="%8."/>
      <w:lvlJc w:val="left"/>
      <w:pPr>
        <w:ind w:left="583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F61BE6">
      <w:start w:val="1"/>
      <w:numFmt w:val="lowerRoman"/>
      <w:lvlText w:val="%9."/>
      <w:lvlJc w:val="left"/>
      <w:pPr>
        <w:ind w:left="6558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323FD0"/>
    <w:rsid w:val="00353CB8"/>
    <w:rsid w:val="005E2879"/>
    <w:rsid w:val="006F6C7B"/>
    <w:rsid w:val="007D75EF"/>
    <w:rsid w:val="00C15B42"/>
    <w:rsid w:val="00F4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25DD8-C7B2-42A4-9E91-42BCB9B4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53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 Лютынская</dc:creator>
  <cp:lastModifiedBy>User</cp:lastModifiedBy>
  <cp:revision>2</cp:revision>
  <dcterms:created xsi:type="dcterms:W3CDTF">2023-11-12T14:57:00Z</dcterms:created>
  <dcterms:modified xsi:type="dcterms:W3CDTF">2023-11-12T14:57:00Z</dcterms:modified>
</cp:coreProperties>
</file>